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07F2B" w14:textId="77777777" w:rsidR="001F7DE3" w:rsidRPr="00C452EB" w:rsidRDefault="001F7DE3" w:rsidP="001F7DE3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  <w:sz w:val="24"/>
          <w:szCs w:val="28"/>
          <w:u w:val="single"/>
          <w:lang w:val="bg-BG" w:eastAsia="bg-BG"/>
        </w:rPr>
      </w:pPr>
      <w:r w:rsidRPr="00C452EB">
        <w:rPr>
          <w:noProof/>
          <w:lang w:val="bg-BG" w:eastAsia="bg-BG"/>
        </w:rPr>
        <w:drawing>
          <wp:inline distT="0" distB="0" distL="0" distR="0" wp14:anchorId="00579112" wp14:editId="3A6509B9">
            <wp:extent cx="5273040" cy="1073814"/>
            <wp:effectExtent l="0" t="0" r="3810" b="0"/>
            <wp:docPr id="179944027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520" cy="1078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52EB">
        <w:rPr>
          <w:rFonts w:ascii="Times New Roman" w:eastAsia="Times New Roman" w:hAnsi="Times New Roman" w:cs="Times New Roman"/>
          <w:b/>
          <w:sz w:val="32"/>
          <w:szCs w:val="28"/>
          <w:u w:val="single"/>
          <w:lang w:val="bg-BG" w:eastAsia="bg-BG"/>
        </w:rPr>
        <w:t xml:space="preserve">  </w:t>
      </w:r>
    </w:p>
    <w:p w14:paraId="196B5E5A" w14:textId="77777777" w:rsidR="001F7DE3" w:rsidRPr="00C452EB" w:rsidRDefault="001F7DE3" w:rsidP="001F7DE3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32"/>
          <w:szCs w:val="32"/>
          <w:lang w:val="bg-BG" w:eastAsia="bg-BG"/>
        </w:rPr>
      </w:pPr>
      <w:r w:rsidRPr="00C452EB">
        <w:rPr>
          <w:rFonts w:ascii="Times New Roman" w:eastAsia="Times New Roman" w:hAnsi="Times New Roman" w:cs="Times New Roman"/>
          <w:b/>
          <w:sz w:val="32"/>
          <w:szCs w:val="32"/>
          <w:lang w:val="bg-BG" w:eastAsia="bg-BG"/>
        </w:rPr>
        <w:t>З А П О В Е Д</w:t>
      </w:r>
    </w:p>
    <w:p w14:paraId="470F7258" w14:textId="77777777" w:rsidR="001F7DE3" w:rsidRPr="00C452EB" w:rsidRDefault="001F7DE3" w:rsidP="001F7DE3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bg-BG" w:eastAsia="bg-BG"/>
        </w:rPr>
      </w:pPr>
    </w:p>
    <w:p w14:paraId="36A27708" w14:textId="4A721AC3" w:rsidR="001F7DE3" w:rsidRPr="00474FC0" w:rsidRDefault="001F7DE3" w:rsidP="001F7DE3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474FC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№ РД-</w:t>
      </w:r>
      <w:r w:rsidRPr="00474FC0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09-</w:t>
      </w:r>
      <w:r w:rsidR="00435637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327</w:t>
      </w:r>
      <w:r w:rsidRPr="00474FC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/</w:t>
      </w:r>
      <w:r w:rsidR="00435637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19.05.</w:t>
      </w:r>
      <w:r w:rsidRPr="00474FC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2025г.</w:t>
      </w:r>
    </w:p>
    <w:p w14:paraId="11BD3850" w14:textId="77777777" w:rsidR="001F7DE3" w:rsidRPr="00474FC0" w:rsidRDefault="001F7DE3" w:rsidP="001F7DE3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474FC0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гр. Камено</w:t>
      </w:r>
    </w:p>
    <w:p w14:paraId="232616B4" w14:textId="77777777" w:rsidR="001F7DE3" w:rsidRPr="00C452EB" w:rsidRDefault="001F7DE3" w:rsidP="001F7DE3">
      <w:pPr>
        <w:tabs>
          <w:tab w:val="left" w:pos="284"/>
        </w:tabs>
        <w:spacing w:after="0" w:line="240" w:lineRule="auto"/>
        <w:jc w:val="both"/>
        <w:rPr>
          <w:rFonts w:ascii="Times New Roman" w:eastAsia="MS Mincho" w:hAnsi="Times New Roman" w:cs="Times New Roman"/>
          <w:b/>
          <w:sz w:val="28"/>
          <w:szCs w:val="24"/>
          <w:lang w:val="bg-BG" w:eastAsia="ja-JP"/>
        </w:rPr>
      </w:pPr>
    </w:p>
    <w:p w14:paraId="0741AF5E" w14:textId="45445B8A" w:rsidR="001F7DE3" w:rsidRPr="00C452EB" w:rsidRDefault="001F7DE3" w:rsidP="001F7DE3">
      <w:pPr>
        <w:tabs>
          <w:tab w:val="left" w:pos="284"/>
        </w:tabs>
        <w:spacing w:after="0" w:line="240" w:lineRule="auto"/>
        <w:ind w:left="-426" w:firstLine="1135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  <w:lang w:val="bg-BG" w:eastAsia="bg-BG" w:bidi="en-US"/>
        </w:rPr>
      </w:pPr>
      <w:r w:rsidRPr="00C452EB">
        <w:rPr>
          <w:rFonts w:ascii="Times New Roman" w:eastAsia="Calibri" w:hAnsi="Times New Roman" w:cs="Times New Roman"/>
          <w:sz w:val="24"/>
          <w:szCs w:val="24"/>
          <w:lang w:val="bg-BG" w:eastAsia="bg-BG"/>
        </w:rPr>
        <w:t xml:space="preserve">В изпълнение на Решение по т.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bg-BG" w:eastAsia="bg-BG"/>
        </w:rPr>
        <w:t>12</w:t>
      </w:r>
      <w:r w:rsidRPr="00C452E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bg-BG"/>
        </w:rPr>
        <w:t xml:space="preserve"> </w:t>
      </w:r>
      <w:r w:rsidRPr="00C452E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bg-BG" w:eastAsia="bg-BG"/>
        </w:rPr>
        <w:t xml:space="preserve">от Протокол №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bg-BG" w:eastAsia="bg-BG"/>
        </w:rPr>
        <w:t>18</w:t>
      </w:r>
      <w:r w:rsidRPr="00C452E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bg-BG" w:eastAsia="bg-BG"/>
        </w:rPr>
        <w:t xml:space="preserve"> от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bg-BG" w:eastAsia="bg-BG"/>
        </w:rPr>
        <w:t>24.04.2025</w:t>
      </w:r>
      <w:r w:rsidRPr="00C452EB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bg-BG" w:eastAsia="bg-BG"/>
        </w:rPr>
        <w:t>г.</w:t>
      </w:r>
      <w:r w:rsidRPr="00C452EB">
        <w:rPr>
          <w:rFonts w:ascii="Times New Roman" w:eastAsia="Calibri" w:hAnsi="Times New Roman" w:cs="Times New Roman"/>
          <w:sz w:val="24"/>
          <w:szCs w:val="24"/>
          <w:lang w:val="bg-BG" w:eastAsia="bg-BG"/>
        </w:rPr>
        <w:t xml:space="preserve"> на Общински съвет гр. Камено със Заповед </w:t>
      </w:r>
      <w:r w:rsidRPr="001F7DE3">
        <w:rPr>
          <w:rFonts w:ascii="Times New Roman" w:eastAsia="Calibri" w:hAnsi="Times New Roman" w:cs="Times New Roman"/>
          <w:sz w:val="24"/>
          <w:szCs w:val="24"/>
          <w:lang w:val="bg-BG" w:eastAsia="bg-BG"/>
        </w:rPr>
        <w:t>№ РД-09-282/02.05.2025г.</w:t>
      </w:r>
      <w:r w:rsidRPr="00C452EB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r w:rsidRPr="00C452EB">
        <w:rPr>
          <w:rFonts w:ascii="Times New Roman" w:eastAsia="Calibri" w:hAnsi="Times New Roman" w:cs="Times New Roman"/>
          <w:sz w:val="24"/>
          <w:szCs w:val="24"/>
          <w:lang w:val="bg-BG" w:eastAsia="bg-BG"/>
        </w:rPr>
        <w:t xml:space="preserve">на Кмета на Община Камено е открита процедура за провеждане на публичен търг с явно наддаване </w:t>
      </w:r>
      <w:r w:rsidRPr="00672D52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за </w:t>
      </w:r>
      <w:bookmarkStart w:id="0" w:name="_Hlk170822677"/>
      <w:r w:rsidRPr="00672D52">
        <w:rPr>
          <w:rFonts w:ascii="Times New Roman" w:eastAsia="Calibri" w:hAnsi="Times New Roman" w:cs="Times New Roman"/>
          <w:sz w:val="24"/>
          <w:szCs w:val="28"/>
          <w:lang w:val="bg-BG"/>
        </w:rPr>
        <w:t>отдаване под наем на земеделски земи от Общинския поземлен фонд /ОПФ/ –</w:t>
      </w:r>
      <w:r w:rsidRPr="00672D52">
        <w:rPr>
          <w:rFonts w:ascii="Times New Roman" w:eastAsia="Calibri" w:hAnsi="Times New Roman" w:cs="Times New Roman"/>
          <w:color w:val="FF0000"/>
          <w:sz w:val="24"/>
          <w:szCs w:val="28"/>
          <w:lang w:val="bg-BG"/>
        </w:rPr>
        <w:t xml:space="preserve"> </w:t>
      </w:r>
      <w:r w:rsidRPr="00672D52">
        <w:rPr>
          <w:rFonts w:ascii="Times New Roman" w:eastAsia="Calibri" w:hAnsi="Times New Roman" w:cs="Times New Roman"/>
          <w:sz w:val="24"/>
          <w:szCs w:val="28"/>
          <w:lang w:val="bg-BG"/>
        </w:rPr>
        <w:t>частна общинска собственост, за създаване и отглеждане на едногодишни полски култури, за срок от 7 /седем/ години</w:t>
      </w:r>
      <w:bookmarkEnd w:id="0"/>
      <w:r>
        <w:rPr>
          <w:rFonts w:ascii="Times New Roman" w:eastAsia="Calibri" w:hAnsi="Times New Roman" w:cs="Times New Roman"/>
          <w:sz w:val="24"/>
          <w:szCs w:val="24"/>
          <w:lang w:val="bg-BG" w:eastAsia="bg-BG"/>
        </w:rPr>
        <w:t>.</w:t>
      </w:r>
    </w:p>
    <w:p w14:paraId="7DF1508F" w14:textId="2D8FC127" w:rsidR="001F7DE3" w:rsidRPr="00C452EB" w:rsidRDefault="001F7DE3" w:rsidP="001F7DE3">
      <w:pPr>
        <w:spacing w:after="200" w:line="276" w:lineRule="auto"/>
        <w:ind w:left="-426" w:firstLine="1135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>П</w:t>
      </w:r>
      <w:r w:rsidRPr="00C452EB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ри 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проверка е установено, че за 2 /два/ имота има процедура за разделяне и съответно </w:t>
      </w:r>
      <w:r w:rsidR="00474FC0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ще са с друг идентификатор и 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с друга </w:t>
      </w:r>
      <w:r w:rsidR="00556A79">
        <w:rPr>
          <w:rFonts w:ascii="Times New Roman" w:eastAsia="Calibri" w:hAnsi="Times New Roman" w:cs="Times New Roman"/>
          <w:sz w:val="24"/>
          <w:szCs w:val="24"/>
          <w:lang w:val="bg-BG"/>
        </w:rPr>
        <w:t>площ</w:t>
      </w:r>
      <w:r w:rsidRPr="00C452EB">
        <w:rPr>
          <w:rFonts w:ascii="Times New Roman" w:eastAsia="Calibri" w:hAnsi="Times New Roman" w:cs="Times New Roman"/>
          <w:sz w:val="24"/>
          <w:szCs w:val="24"/>
          <w:lang w:val="bg-BG"/>
        </w:rPr>
        <w:t>, ко</w:t>
      </w:r>
      <w:r w:rsidR="00556A79">
        <w:rPr>
          <w:rFonts w:ascii="Times New Roman" w:eastAsia="Calibri" w:hAnsi="Times New Roman" w:cs="Times New Roman"/>
          <w:sz w:val="24"/>
          <w:szCs w:val="24"/>
          <w:lang w:val="bg-BG"/>
        </w:rPr>
        <w:t>е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>то</w:t>
      </w:r>
      <w:r w:rsidRPr="00C452EB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би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  <w:r w:rsidRPr="00C452EB">
        <w:rPr>
          <w:rFonts w:ascii="Times New Roman" w:eastAsia="Calibri" w:hAnsi="Times New Roman" w:cs="Times New Roman"/>
          <w:sz w:val="24"/>
          <w:szCs w:val="24"/>
          <w:lang w:val="bg-BG"/>
        </w:rPr>
        <w:t>довел</w:t>
      </w:r>
      <w:r w:rsidR="00556A79">
        <w:rPr>
          <w:rFonts w:ascii="Times New Roman" w:eastAsia="Calibri" w:hAnsi="Times New Roman" w:cs="Times New Roman"/>
          <w:sz w:val="24"/>
          <w:szCs w:val="24"/>
          <w:lang w:val="bg-BG"/>
        </w:rPr>
        <w:t>о</w:t>
      </w:r>
      <w:r w:rsidRPr="00C452EB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до опорочаване на тръжната процедура, водещи до съществено нарушение на административното производство.</w:t>
      </w:r>
    </w:p>
    <w:p w14:paraId="2DAC6C9F" w14:textId="77777777" w:rsidR="001F7DE3" w:rsidRPr="00C452EB" w:rsidRDefault="001F7DE3" w:rsidP="001F7DE3">
      <w:pPr>
        <w:spacing w:after="200" w:line="276" w:lineRule="auto"/>
        <w:ind w:left="-426" w:firstLine="1135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val="bg-BG"/>
        </w:rPr>
      </w:pPr>
      <w:r w:rsidRPr="00C452EB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Предвид изложеното и на основание чл. </w:t>
      </w:r>
      <w:r w:rsidRPr="00C452EB">
        <w:rPr>
          <w:rFonts w:ascii="Times New Roman" w:eastAsia="Calibri" w:hAnsi="Times New Roman" w:cs="Times New Roman"/>
          <w:sz w:val="24"/>
          <w:szCs w:val="24"/>
          <w:lang w:val="en-US"/>
        </w:rPr>
        <w:t>44</w:t>
      </w:r>
      <w:r w:rsidRPr="00C452EB">
        <w:rPr>
          <w:rFonts w:ascii="Times New Roman" w:eastAsia="Calibri" w:hAnsi="Times New Roman" w:cs="Times New Roman"/>
          <w:sz w:val="24"/>
          <w:szCs w:val="24"/>
          <w:lang w:val="bg-BG"/>
        </w:rPr>
        <w:t>, ал.1, т.</w:t>
      </w:r>
      <w:r w:rsidRPr="00C452E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C452EB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1 и ал. </w:t>
      </w:r>
      <w:r w:rsidRPr="00C452E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2 </w:t>
      </w:r>
      <w:r w:rsidRPr="00C452EB">
        <w:rPr>
          <w:rFonts w:ascii="Times New Roman" w:eastAsia="Calibri" w:hAnsi="Times New Roman" w:cs="Times New Roman"/>
          <w:sz w:val="24"/>
          <w:szCs w:val="24"/>
          <w:lang w:val="bg-BG"/>
        </w:rPr>
        <w:t>от ЗМСМА</w:t>
      </w:r>
      <w:r w:rsidRPr="00556A79">
        <w:rPr>
          <w:rFonts w:ascii="Times New Roman" w:eastAsia="Calibri" w:hAnsi="Times New Roman" w:cs="Times New Roman"/>
          <w:sz w:val="24"/>
          <w:szCs w:val="24"/>
          <w:lang w:val="bg-BG"/>
        </w:rPr>
        <w:t>, във връзка с чл. 77 от НРПУРОИ</w:t>
      </w:r>
    </w:p>
    <w:p w14:paraId="4ACFCE2D" w14:textId="77777777" w:rsidR="001F7DE3" w:rsidRPr="00474FC0" w:rsidRDefault="001F7DE3" w:rsidP="001F7DE3">
      <w:pPr>
        <w:spacing w:after="200" w:line="276" w:lineRule="auto"/>
        <w:ind w:left="-426" w:firstLine="1135"/>
        <w:jc w:val="center"/>
        <w:rPr>
          <w:rFonts w:ascii="Times New Roman" w:hAnsi="Times New Roman"/>
          <w:sz w:val="32"/>
          <w:szCs w:val="32"/>
          <w:lang w:val="bg-BG"/>
        </w:rPr>
      </w:pPr>
      <w:r w:rsidRPr="00474FC0">
        <w:rPr>
          <w:rFonts w:ascii="Times New Roman" w:hAnsi="Times New Roman"/>
          <w:b/>
          <w:sz w:val="32"/>
          <w:szCs w:val="32"/>
          <w:lang w:val="bg-BG"/>
        </w:rPr>
        <w:t>З А П О В Я Д В А М :</w:t>
      </w:r>
      <w:r w:rsidRPr="00474FC0">
        <w:rPr>
          <w:rFonts w:ascii="Times New Roman" w:hAnsi="Times New Roman"/>
          <w:sz w:val="32"/>
          <w:szCs w:val="32"/>
          <w:lang w:val="bg-BG"/>
        </w:rPr>
        <w:t xml:space="preserve">  </w:t>
      </w:r>
    </w:p>
    <w:p w14:paraId="212579F4" w14:textId="76FBC449" w:rsidR="001F7DE3" w:rsidRDefault="001F7DE3" w:rsidP="001F7DE3">
      <w:pPr>
        <w:spacing w:after="200" w:line="276" w:lineRule="auto"/>
        <w:ind w:left="-426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bg-BG" w:eastAsia="bg-BG"/>
        </w:rPr>
      </w:pPr>
      <w:r w:rsidRPr="00C452EB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       1.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 </w:t>
      </w:r>
      <w:r w:rsidRPr="005266C6">
        <w:rPr>
          <w:rFonts w:ascii="Times New Roman" w:eastAsiaTheme="majorEastAsia" w:hAnsi="Times New Roman" w:cs="Times New Roman"/>
          <w:b/>
          <w:sz w:val="24"/>
          <w:szCs w:val="24"/>
          <w:lang w:val="bg-BG"/>
        </w:rPr>
        <w:t>ПРЕКРАТЯВАМ ТРЪЖНА ПРОЦЕДУРА</w:t>
      </w:r>
      <w:r w:rsidRPr="00C452EB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за частта от </w:t>
      </w:r>
      <w:r w:rsidRPr="00C452EB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Моя Заповед </w:t>
      </w:r>
      <w:r w:rsidR="00556A79" w:rsidRPr="001F7DE3">
        <w:rPr>
          <w:rFonts w:ascii="Times New Roman" w:eastAsia="Calibri" w:hAnsi="Times New Roman" w:cs="Times New Roman"/>
          <w:sz w:val="24"/>
          <w:szCs w:val="24"/>
          <w:lang w:val="bg-BG" w:eastAsia="bg-BG"/>
        </w:rPr>
        <w:t>РД-09-282/02.05.2025</w:t>
      </w:r>
      <w:r w:rsidRPr="00C452EB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година</w:t>
      </w:r>
      <w:r w:rsidRPr="00C452EB"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  <w:r w:rsidRPr="00C452EB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с която е открита</w:t>
      </w:r>
      <w:r w:rsidRPr="00C452E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C452EB">
        <w:rPr>
          <w:rFonts w:ascii="Times New Roman" w:eastAsia="Calibri" w:hAnsi="Times New Roman" w:cs="Times New Roman"/>
          <w:sz w:val="24"/>
          <w:szCs w:val="24"/>
          <w:lang w:val="bg-BG" w:eastAsia="bg-BG"/>
        </w:rPr>
        <w:t xml:space="preserve">процедура за провеждане на публичен търг с явно наддаване за </w:t>
      </w:r>
      <w:r w:rsidRPr="00672D52">
        <w:rPr>
          <w:rFonts w:ascii="Times New Roman" w:eastAsia="Calibri" w:hAnsi="Times New Roman" w:cs="Times New Roman"/>
          <w:sz w:val="24"/>
          <w:szCs w:val="28"/>
          <w:lang w:val="bg-BG"/>
        </w:rPr>
        <w:t>отдаване под наем на земеделски земи от Общинския поземлен фонд /ОПФ/ –</w:t>
      </w:r>
      <w:r w:rsidRPr="00672D52">
        <w:rPr>
          <w:rFonts w:ascii="Times New Roman" w:eastAsia="Calibri" w:hAnsi="Times New Roman" w:cs="Times New Roman"/>
          <w:color w:val="FF0000"/>
          <w:sz w:val="24"/>
          <w:szCs w:val="28"/>
          <w:lang w:val="bg-BG"/>
        </w:rPr>
        <w:t xml:space="preserve"> </w:t>
      </w:r>
      <w:r w:rsidRPr="00672D52">
        <w:rPr>
          <w:rFonts w:ascii="Times New Roman" w:eastAsia="Calibri" w:hAnsi="Times New Roman" w:cs="Times New Roman"/>
          <w:sz w:val="24"/>
          <w:szCs w:val="28"/>
          <w:lang w:val="bg-BG"/>
        </w:rPr>
        <w:t>частна общинска собственост, за създаване и отглеждане на едногодишни полски култури, за срок от 7 /седем/ години</w:t>
      </w:r>
      <w:r w:rsidRPr="00C452EB">
        <w:rPr>
          <w:rFonts w:ascii="Times New Roman" w:eastAsia="Calibri" w:hAnsi="Times New Roman" w:cs="Times New Roman"/>
          <w:sz w:val="24"/>
          <w:szCs w:val="24"/>
          <w:lang w:val="bg-BG" w:eastAsia="bg-BG"/>
        </w:rPr>
        <w:t>, както следва:</w:t>
      </w:r>
    </w:p>
    <w:p w14:paraId="35C444CE" w14:textId="77777777" w:rsidR="001F7DE3" w:rsidRDefault="001F7DE3" w:rsidP="001F7DE3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bg-BG" w:eastAsia="bg-BG"/>
        </w:rPr>
      </w:pPr>
    </w:p>
    <w:p w14:paraId="45907165" w14:textId="384B6674" w:rsidR="001F7DE3" w:rsidRDefault="00556A79" w:rsidP="001F7DE3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bg-BG"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 w:eastAsia="bg-BG"/>
        </w:rPr>
        <w:t>гр. Камено</w:t>
      </w:r>
    </w:p>
    <w:tbl>
      <w:tblPr>
        <w:tblStyle w:val="a3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417"/>
        <w:gridCol w:w="993"/>
        <w:gridCol w:w="992"/>
        <w:gridCol w:w="1276"/>
        <w:gridCol w:w="1134"/>
        <w:gridCol w:w="1134"/>
        <w:gridCol w:w="1134"/>
      </w:tblGrid>
      <w:tr w:rsidR="00556A79" w:rsidRPr="00672D52" w14:paraId="6B734EF8" w14:textId="77777777" w:rsidTr="00474FC0"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515B125F" w14:textId="059C3B96" w:rsidR="00556A79" w:rsidRPr="00474FC0" w:rsidRDefault="00556A79" w:rsidP="00556A79">
            <w:pPr>
              <w:spacing w:line="276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bookmarkStart w:id="1" w:name="_Hlk170822871"/>
            <w:r w:rsidRPr="00474FC0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zh-CN"/>
              </w:rPr>
              <w:t>ПИ С ИДЕНТИФИКАТОР: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3BE2951" w14:textId="77777777" w:rsidR="00556A79" w:rsidRPr="00474FC0" w:rsidRDefault="00556A79" w:rsidP="00556A79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zh-CN"/>
              </w:rPr>
            </w:pPr>
          </w:p>
          <w:p w14:paraId="2DDCA8D2" w14:textId="6143ECE7" w:rsidR="00556A79" w:rsidRPr="00474FC0" w:rsidRDefault="00556A79" w:rsidP="00556A79">
            <w:pPr>
              <w:spacing w:line="276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74FC0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zh-CN"/>
              </w:rPr>
              <w:t>НТП: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1FB049D" w14:textId="77777777" w:rsidR="00556A79" w:rsidRPr="00474FC0" w:rsidRDefault="00556A79" w:rsidP="00556A79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zh-CN"/>
              </w:rPr>
            </w:pPr>
            <w:r w:rsidRPr="00474FC0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zh-CN"/>
              </w:rPr>
              <w:t>ПЛОЩ/</w:t>
            </w:r>
          </w:p>
          <w:p w14:paraId="05453FC2" w14:textId="35ECAD9D" w:rsidR="00556A79" w:rsidRPr="00474FC0" w:rsidRDefault="00556A79" w:rsidP="00556A79">
            <w:pPr>
              <w:spacing w:line="276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74FC0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zh-CN"/>
              </w:rPr>
              <w:t>КВ. М.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4CABA32F" w14:textId="00F0520C" w:rsidR="00556A79" w:rsidRPr="00474FC0" w:rsidRDefault="00556A79" w:rsidP="00556A79">
            <w:pPr>
              <w:spacing w:line="276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74FC0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zh-CN"/>
              </w:rPr>
              <w:t>КАТЕ-ГОРИЯ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FA01445" w14:textId="6B1B6438" w:rsidR="00556A79" w:rsidRPr="00474FC0" w:rsidRDefault="00556A79" w:rsidP="00556A79">
            <w:pPr>
              <w:spacing w:line="276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74FC0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zh-CN"/>
              </w:rPr>
              <w:t>МЕСТНОСТ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B367EDE" w14:textId="0889BD60" w:rsidR="00556A79" w:rsidRPr="00474FC0" w:rsidRDefault="00556A79" w:rsidP="00556A79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74FC0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zh-CN"/>
              </w:rPr>
              <w:t>НАЧАЛНА ТРЪЖНА ЦЕНА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0B8934E" w14:textId="77777777" w:rsidR="00556A79" w:rsidRPr="00474FC0" w:rsidRDefault="00556A79" w:rsidP="00556A79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zh-CN"/>
              </w:rPr>
            </w:pPr>
            <w:r w:rsidRPr="00474FC0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zh-CN"/>
              </w:rPr>
              <w:t>ДЕПОЗИТ /20%/</w:t>
            </w:r>
          </w:p>
          <w:p w14:paraId="24AE08C1" w14:textId="2732BE3B" w:rsidR="00556A79" w:rsidRPr="00474FC0" w:rsidRDefault="00556A79" w:rsidP="00556A79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4392A290" w14:textId="7D5E9550" w:rsidR="00556A79" w:rsidRPr="00474FC0" w:rsidRDefault="00556A79" w:rsidP="00556A79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74FC0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zh-CN"/>
              </w:rPr>
              <w:t>СТЪПКА НА НАДДАВАНЕ /10%/</w:t>
            </w:r>
          </w:p>
        </w:tc>
      </w:tr>
      <w:tr w:rsidR="00474FC0" w:rsidRPr="00611597" w14:paraId="0EFEEB47" w14:textId="77777777" w:rsidTr="00474FC0">
        <w:tc>
          <w:tcPr>
            <w:tcW w:w="1844" w:type="dxa"/>
            <w:vAlign w:val="center"/>
          </w:tcPr>
          <w:p w14:paraId="41A96612" w14:textId="392C57A4" w:rsidR="00556A79" w:rsidRPr="00611597" w:rsidRDefault="00556A79" w:rsidP="00556A79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35883.</w:t>
            </w:r>
            <w:r w:rsidRPr="00123E0E">
              <w:rPr>
                <w:rFonts w:ascii="Times New Roman" w:eastAsia="Lucida Sans Unicode" w:hAnsi="Times New Roman" w:cs="Times New Roman"/>
                <w:lang w:val="en-US" w:eastAsia="bg-BG"/>
              </w:rPr>
              <w:t>22.229</w:t>
            </w:r>
          </w:p>
        </w:tc>
        <w:tc>
          <w:tcPr>
            <w:tcW w:w="1417" w:type="dxa"/>
            <w:vAlign w:val="center"/>
          </w:tcPr>
          <w:p w14:paraId="1ABDA29F" w14:textId="0D1477E3" w:rsidR="00556A79" w:rsidRPr="00611597" w:rsidRDefault="00556A79" w:rsidP="00556A79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Изоставена орна земя</w:t>
            </w:r>
          </w:p>
        </w:tc>
        <w:tc>
          <w:tcPr>
            <w:tcW w:w="993" w:type="dxa"/>
            <w:vAlign w:val="center"/>
          </w:tcPr>
          <w:p w14:paraId="78147EAE" w14:textId="129C2C1B" w:rsidR="00556A79" w:rsidRPr="00611597" w:rsidRDefault="00556A79" w:rsidP="00556A79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  <w:r w:rsidRPr="00123E0E">
              <w:rPr>
                <w:rFonts w:ascii="Times New Roman" w:eastAsia="Lucida Sans Unicode" w:hAnsi="Times New Roman" w:cs="Times New Roman"/>
                <w:lang w:val="en-US" w:eastAsia="bg-BG"/>
              </w:rPr>
              <w:t>16456</w:t>
            </w:r>
          </w:p>
        </w:tc>
        <w:tc>
          <w:tcPr>
            <w:tcW w:w="992" w:type="dxa"/>
            <w:vAlign w:val="center"/>
          </w:tcPr>
          <w:p w14:paraId="454CE002" w14:textId="2D7E84B4" w:rsidR="00556A79" w:rsidRPr="00611597" w:rsidRDefault="00556A79" w:rsidP="00556A79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</w:t>
            </w:r>
          </w:p>
        </w:tc>
        <w:tc>
          <w:tcPr>
            <w:tcW w:w="1276" w:type="dxa"/>
            <w:vAlign w:val="center"/>
          </w:tcPr>
          <w:p w14:paraId="313A7DE0" w14:textId="7DDCB1C6" w:rsidR="00556A79" w:rsidRPr="00611597" w:rsidRDefault="00556A79" w:rsidP="00556A79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 xml:space="preserve">„Горен </w:t>
            </w:r>
            <w:proofErr w:type="spellStart"/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михалич</w:t>
            </w:r>
            <w:proofErr w:type="spellEnd"/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“</w:t>
            </w:r>
          </w:p>
        </w:tc>
        <w:tc>
          <w:tcPr>
            <w:tcW w:w="1134" w:type="dxa"/>
            <w:vAlign w:val="bottom"/>
          </w:tcPr>
          <w:p w14:paraId="2BFBC95A" w14:textId="1F5EDB7B" w:rsidR="00556A79" w:rsidRPr="00611597" w:rsidRDefault="00556A79" w:rsidP="00556A7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970.90</w:t>
            </w:r>
          </w:p>
        </w:tc>
        <w:tc>
          <w:tcPr>
            <w:tcW w:w="1134" w:type="dxa"/>
            <w:vAlign w:val="bottom"/>
          </w:tcPr>
          <w:p w14:paraId="75684667" w14:textId="2385D8D6" w:rsidR="00556A79" w:rsidRPr="00611597" w:rsidRDefault="00556A79" w:rsidP="00556A7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194.18</w:t>
            </w:r>
          </w:p>
        </w:tc>
        <w:tc>
          <w:tcPr>
            <w:tcW w:w="1134" w:type="dxa"/>
            <w:vAlign w:val="bottom"/>
          </w:tcPr>
          <w:p w14:paraId="3C61CCE9" w14:textId="7C8FBA3A" w:rsidR="00556A79" w:rsidRPr="00611597" w:rsidRDefault="00556A79" w:rsidP="00556A7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97.09</w:t>
            </w:r>
          </w:p>
        </w:tc>
      </w:tr>
      <w:bookmarkEnd w:id="1"/>
      <w:tr w:rsidR="00474FC0" w:rsidRPr="00611597" w14:paraId="26736D0D" w14:textId="77777777" w:rsidTr="00474FC0">
        <w:tc>
          <w:tcPr>
            <w:tcW w:w="1844" w:type="dxa"/>
            <w:vAlign w:val="center"/>
          </w:tcPr>
          <w:p w14:paraId="6494B418" w14:textId="5C43130C" w:rsidR="00556A79" w:rsidRPr="00611597" w:rsidRDefault="00556A79" w:rsidP="00556A79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35883.44.29</w:t>
            </w:r>
          </w:p>
        </w:tc>
        <w:tc>
          <w:tcPr>
            <w:tcW w:w="1417" w:type="dxa"/>
            <w:vAlign w:val="center"/>
          </w:tcPr>
          <w:p w14:paraId="37CDEA7D" w14:textId="402B9EA5" w:rsidR="00556A79" w:rsidRPr="00611597" w:rsidRDefault="00556A79" w:rsidP="00556A79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Изоставена орна земя</w:t>
            </w:r>
          </w:p>
        </w:tc>
        <w:tc>
          <w:tcPr>
            <w:tcW w:w="993" w:type="dxa"/>
            <w:vAlign w:val="center"/>
          </w:tcPr>
          <w:p w14:paraId="71A99B38" w14:textId="04E6EF8E" w:rsidR="00556A79" w:rsidRPr="00611597" w:rsidRDefault="00556A79" w:rsidP="00556A79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47190</w:t>
            </w:r>
          </w:p>
        </w:tc>
        <w:tc>
          <w:tcPr>
            <w:tcW w:w="992" w:type="dxa"/>
            <w:vAlign w:val="center"/>
          </w:tcPr>
          <w:p w14:paraId="12B49D12" w14:textId="29C1953F" w:rsidR="00556A79" w:rsidRPr="00611597" w:rsidRDefault="00556A79" w:rsidP="00556A79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</w:t>
            </w:r>
          </w:p>
        </w:tc>
        <w:tc>
          <w:tcPr>
            <w:tcW w:w="1276" w:type="dxa"/>
            <w:vAlign w:val="center"/>
          </w:tcPr>
          <w:p w14:paraId="35FA7A68" w14:textId="1CFAF5C0" w:rsidR="00556A79" w:rsidRPr="00611597" w:rsidRDefault="00556A79" w:rsidP="00556A79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„Хасково“</w:t>
            </w:r>
          </w:p>
        </w:tc>
        <w:tc>
          <w:tcPr>
            <w:tcW w:w="1134" w:type="dxa"/>
            <w:vAlign w:val="bottom"/>
          </w:tcPr>
          <w:p w14:paraId="6536AA77" w14:textId="74D6E26E" w:rsidR="00556A79" w:rsidRPr="00611597" w:rsidRDefault="00556A79" w:rsidP="00556A7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2784.21</w:t>
            </w:r>
          </w:p>
        </w:tc>
        <w:tc>
          <w:tcPr>
            <w:tcW w:w="1134" w:type="dxa"/>
            <w:vAlign w:val="bottom"/>
          </w:tcPr>
          <w:p w14:paraId="7D368A64" w14:textId="54DC79C4" w:rsidR="00556A79" w:rsidRPr="00611597" w:rsidRDefault="00556A79" w:rsidP="00556A7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556.84</w:t>
            </w:r>
          </w:p>
        </w:tc>
        <w:tc>
          <w:tcPr>
            <w:tcW w:w="1134" w:type="dxa"/>
            <w:vAlign w:val="bottom"/>
          </w:tcPr>
          <w:p w14:paraId="30682580" w14:textId="6B6DAC1D" w:rsidR="00556A79" w:rsidRPr="00611597" w:rsidRDefault="00556A79" w:rsidP="00556A7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278.42</w:t>
            </w:r>
          </w:p>
        </w:tc>
      </w:tr>
    </w:tbl>
    <w:p w14:paraId="352B657D" w14:textId="77777777" w:rsidR="001F7DE3" w:rsidRDefault="001F7DE3" w:rsidP="001F7DE3">
      <w:pPr>
        <w:jc w:val="both"/>
        <w:rPr>
          <w:rFonts w:ascii="Times New Roman" w:eastAsia="Calibri" w:hAnsi="Times New Roman" w:cs="Times New Roman"/>
          <w:sz w:val="24"/>
          <w:szCs w:val="24"/>
          <w:lang w:val="bg-BG" w:eastAsia="bg-BG"/>
        </w:rPr>
      </w:pPr>
    </w:p>
    <w:p w14:paraId="23059DD6" w14:textId="77777777" w:rsidR="001F7DE3" w:rsidRPr="00C452EB" w:rsidRDefault="001F7DE3" w:rsidP="001F7DE3">
      <w:pPr>
        <w:ind w:left="-426"/>
        <w:jc w:val="both"/>
        <w:rPr>
          <w:rFonts w:ascii="Times New Roman" w:hAnsi="Times New Roman"/>
          <w:sz w:val="24"/>
          <w:szCs w:val="24"/>
          <w:lang w:val="bg-BG" w:eastAsia="bg-BG"/>
        </w:rPr>
      </w:pPr>
      <w:r w:rsidRPr="00C452EB">
        <w:rPr>
          <w:rFonts w:ascii="Times New Roman" w:hAnsi="Times New Roman"/>
          <w:sz w:val="24"/>
          <w:szCs w:val="24"/>
          <w:lang w:val="bg-BG" w:eastAsia="bg-BG"/>
        </w:rPr>
        <w:t xml:space="preserve">       </w:t>
      </w:r>
      <w:r w:rsidRPr="00C452EB">
        <w:rPr>
          <w:rFonts w:ascii="Times New Roman" w:hAnsi="Times New Roman"/>
          <w:b/>
          <w:bCs/>
          <w:sz w:val="24"/>
          <w:szCs w:val="24"/>
          <w:lang w:val="bg-BG" w:eastAsia="bg-BG"/>
        </w:rPr>
        <w:t>2.</w:t>
      </w:r>
      <w:r w:rsidRPr="00C452EB">
        <w:rPr>
          <w:rFonts w:ascii="Times New Roman" w:hAnsi="Times New Roman"/>
          <w:sz w:val="24"/>
          <w:szCs w:val="24"/>
          <w:lang w:val="bg-BG" w:eastAsia="bg-BG"/>
        </w:rPr>
        <w:t xml:space="preserve"> Да бъдат възстановени сумите за закупени тръжни документации, както и внесените депозити, ако има такива срещу представянето на оригинални фактури/ приходни квитанции. </w:t>
      </w:r>
    </w:p>
    <w:p w14:paraId="2984D4AA" w14:textId="77777777" w:rsidR="001F7DE3" w:rsidRPr="00C452EB" w:rsidRDefault="001F7DE3" w:rsidP="001F7DE3">
      <w:pPr>
        <w:ind w:left="-426"/>
        <w:jc w:val="both"/>
        <w:rPr>
          <w:rFonts w:ascii="Times New Roman" w:hAnsi="Times New Roman"/>
          <w:sz w:val="24"/>
          <w:szCs w:val="24"/>
          <w:lang w:val="bg-BG" w:eastAsia="bg-BG"/>
        </w:rPr>
      </w:pPr>
      <w:r w:rsidRPr="00C452EB">
        <w:rPr>
          <w:rFonts w:ascii="Times New Roman" w:hAnsi="Times New Roman"/>
          <w:b/>
          <w:bCs/>
          <w:sz w:val="24"/>
          <w:szCs w:val="24"/>
          <w:lang w:val="bg-BG" w:eastAsia="bg-BG"/>
        </w:rPr>
        <w:t xml:space="preserve">       3.</w:t>
      </w:r>
      <w:r w:rsidRPr="00C452EB">
        <w:rPr>
          <w:rFonts w:ascii="Times New Roman" w:hAnsi="Times New Roman"/>
          <w:sz w:val="24"/>
          <w:szCs w:val="24"/>
          <w:lang w:val="bg-BG" w:eastAsia="bg-BG"/>
        </w:rPr>
        <w:t xml:space="preserve"> Незабавно да бъде преустановена продажбата на тръжна документация, както и събиране на депозити</w:t>
      </w:r>
      <w:r>
        <w:rPr>
          <w:rFonts w:ascii="Times New Roman" w:hAnsi="Times New Roman"/>
          <w:sz w:val="24"/>
          <w:szCs w:val="24"/>
          <w:lang w:val="bg-BG" w:eastAsia="bg-BG"/>
        </w:rPr>
        <w:t xml:space="preserve"> за упоменатите по-горе имоти</w:t>
      </w:r>
      <w:r w:rsidRPr="00C452EB">
        <w:rPr>
          <w:rFonts w:ascii="Times New Roman" w:hAnsi="Times New Roman"/>
          <w:sz w:val="24"/>
          <w:szCs w:val="24"/>
          <w:lang w:val="bg-BG" w:eastAsia="bg-BG"/>
        </w:rPr>
        <w:t>.</w:t>
      </w:r>
    </w:p>
    <w:p w14:paraId="67DF40E4" w14:textId="77777777" w:rsidR="001F7DE3" w:rsidRPr="00C452EB" w:rsidRDefault="001F7DE3" w:rsidP="001F7DE3">
      <w:pPr>
        <w:spacing w:after="200" w:line="276" w:lineRule="auto"/>
        <w:ind w:left="-426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  <w:r w:rsidRPr="00C452EB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       Препис от заповедта да се връчи на Директора на Дирекция „ОСПО“ при Община Камено, за сведение и изпълнение.</w:t>
      </w:r>
    </w:p>
    <w:p w14:paraId="7AC96170" w14:textId="31BA35F5" w:rsidR="001F7DE3" w:rsidRPr="00C452EB" w:rsidRDefault="001F7DE3" w:rsidP="001F7DE3">
      <w:pPr>
        <w:spacing w:after="200" w:line="276" w:lineRule="auto"/>
        <w:ind w:left="-426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  <w:r w:rsidRPr="00C452EB">
        <w:rPr>
          <w:rFonts w:ascii="Times New Roman" w:eastAsia="Times New Roman" w:hAnsi="Times New Roman"/>
          <w:sz w:val="24"/>
          <w:szCs w:val="24"/>
          <w:lang w:val="bg-BG" w:eastAsia="bg-BG"/>
        </w:rPr>
        <w:lastRenderedPageBreak/>
        <w:t xml:space="preserve">       </w:t>
      </w:r>
      <w:r w:rsidRPr="00C452EB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Заповедта да се обяви на сайта на Община Камено</w:t>
      </w:r>
      <w:r w:rsidR="00556A79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  <w:r w:rsidRPr="00C452EB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и да бъде обявена на видно място в сградата на Община Камено в 3-дневен срок от нейното обявяване.</w:t>
      </w:r>
    </w:p>
    <w:p w14:paraId="0930388C" w14:textId="77777777" w:rsidR="001F7DE3" w:rsidRPr="00C452EB" w:rsidRDefault="001F7DE3" w:rsidP="001F7DE3">
      <w:pPr>
        <w:spacing w:after="200" w:line="276" w:lineRule="auto"/>
        <w:ind w:right="-284"/>
        <w:jc w:val="both"/>
        <w:rPr>
          <w:rFonts w:ascii="Times New Roman" w:eastAsia="Times New Roman" w:hAnsi="Times New Roman"/>
          <w:b/>
          <w:sz w:val="24"/>
          <w:szCs w:val="24"/>
          <w:lang w:val="bg-BG" w:eastAsia="bg-BG"/>
        </w:rPr>
      </w:pPr>
    </w:p>
    <w:p w14:paraId="19F60CC8" w14:textId="77777777" w:rsidR="001F7DE3" w:rsidRPr="00C452EB" w:rsidRDefault="001F7DE3" w:rsidP="001F7DE3">
      <w:pPr>
        <w:tabs>
          <w:tab w:val="left" w:pos="1188"/>
        </w:tabs>
        <w:spacing w:after="200" w:line="276" w:lineRule="auto"/>
        <w:ind w:right="-284"/>
        <w:jc w:val="both"/>
        <w:rPr>
          <w:rFonts w:ascii="Times New Roman" w:eastAsia="Times New Roman" w:hAnsi="Times New Roman"/>
          <w:b/>
          <w:sz w:val="24"/>
          <w:szCs w:val="24"/>
          <w:lang w:val="bg-BG" w:eastAsia="bg-BG"/>
        </w:rPr>
      </w:pPr>
      <w:r w:rsidRPr="00C452EB">
        <w:rPr>
          <w:rFonts w:ascii="Times New Roman" w:eastAsia="Times New Roman" w:hAnsi="Times New Roman"/>
          <w:b/>
          <w:sz w:val="24"/>
          <w:szCs w:val="24"/>
          <w:lang w:val="bg-BG" w:eastAsia="bg-BG"/>
        </w:rPr>
        <w:tab/>
      </w:r>
    </w:p>
    <w:p w14:paraId="0F5517CC" w14:textId="5D1AC4A8" w:rsidR="001F7DE3" w:rsidRPr="00C452EB" w:rsidRDefault="001F7DE3" w:rsidP="001F7DE3">
      <w:pPr>
        <w:spacing w:after="0" w:line="240" w:lineRule="auto"/>
        <w:ind w:left="-284" w:right="-279" w:firstLine="284"/>
        <w:jc w:val="both"/>
        <w:rPr>
          <w:rFonts w:ascii="Times New Roman" w:eastAsia="Times New Roman" w:hAnsi="Times New Roman" w:cs="Times New Roman"/>
          <w:b/>
          <w:sz w:val="28"/>
          <w:szCs w:val="24"/>
          <w:lang w:val="bg-BG" w:eastAsia="ko-KR"/>
        </w:rPr>
      </w:pPr>
      <w:r w:rsidRPr="00C452EB">
        <w:rPr>
          <w:rFonts w:ascii="Times New Roman" w:eastAsia="Times New Roman" w:hAnsi="Times New Roman" w:cs="Times New Roman"/>
          <w:b/>
          <w:sz w:val="28"/>
          <w:szCs w:val="24"/>
          <w:lang w:val="bg-BG" w:eastAsia="ko-KR"/>
        </w:rPr>
        <w:t>ЖЕЛЬО ВАРДУНСКИ</w:t>
      </w:r>
      <w:r w:rsidR="00435637">
        <w:rPr>
          <w:rFonts w:ascii="Times New Roman" w:eastAsia="Times New Roman" w:hAnsi="Times New Roman" w:cs="Times New Roman"/>
          <w:b/>
          <w:sz w:val="28"/>
          <w:szCs w:val="24"/>
          <w:lang w:val="bg-BG" w:eastAsia="ko-KR"/>
        </w:rPr>
        <w:t xml:space="preserve"> /П/</w:t>
      </w:r>
    </w:p>
    <w:p w14:paraId="4E7E96FE" w14:textId="77777777" w:rsidR="001F7DE3" w:rsidRPr="00C452EB" w:rsidRDefault="001F7DE3" w:rsidP="001F7DE3">
      <w:pPr>
        <w:spacing w:after="0" w:line="240" w:lineRule="auto"/>
        <w:ind w:left="-284" w:right="-279" w:firstLine="284"/>
        <w:jc w:val="both"/>
        <w:rPr>
          <w:rFonts w:ascii="Times New Roman" w:eastAsia="Times New Roman" w:hAnsi="Times New Roman" w:cs="Times New Roman"/>
          <w:i/>
          <w:sz w:val="28"/>
          <w:szCs w:val="24"/>
          <w:lang w:val="bg-BG" w:eastAsia="ko-KR"/>
        </w:rPr>
      </w:pPr>
      <w:r w:rsidRPr="00C452EB">
        <w:rPr>
          <w:rFonts w:ascii="Times New Roman" w:eastAsia="Times New Roman" w:hAnsi="Times New Roman" w:cs="Times New Roman"/>
          <w:i/>
          <w:sz w:val="28"/>
          <w:szCs w:val="24"/>
          <w:lang w:val="bg-BG" w:eastAsia="ko-KR"/>
        </w:rPr>
        <w:t>Кмет на Община Камено</w:t>
      </w:r>
    </w:p>
    <w:p w14:paraId="2A9DD7C5" w14:textId="77777777" w:rsidR="007A4048" w:rsidRDefault="007A4048"/>
    <w:sectPr w:rsidR="007A4048" w:rsidSect="00AC6019">
      <w:pgSz w:w="11906" w:h="16838" w:code="9"/>
      <w:pgMar w:top="99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926"/>
    <w:rsid w:val="001F7DE3"/>
    <w:rsid w:val="00435637"/>
    <w:rsid w:val="00474FC0"/>
    <w:rsid w:val="00556A79"/>
    <w:rsid w:val="006109A6"/>
    <w:rsid w:val="006B2926"/>
    <w:rsid w:val="007A4048"/>
    <w:rsid w:val="00AC6019"/>
    <w:rsid w:val="00C82FB8"/>
    <w:rsid w:val="00E3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B71F1"/>
  <w15:chartTrackingRefBased/>
  <w15:docId w15:val="{8998BD11-D902-48F6-A3DF-8C2587C30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7D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DE3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cp:lastPrinted>2025-05-19T11:53:00Z</cp:lastPrinted>
  <dcterms:created xsi:type="dcterms:W3CDTF">2025-05-19T09:07:00Z</dcterms:created>
  <dcterms:modified xsi:type="dcterms:W3CDTF">2025-05-19T11:53:00Z</dcterms:modified>
</cp:coreProperties>
</file>